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C10" w:rsidRPr="0077468E" w:rsidRDefault="00FA1C10" w:rsidP="00FA1C10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468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FA1C10" w:rsidRPr="0077468E" w:rsidRDefault="00FA1C10" w:rsidP="00FA1C10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Пелевский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Милэшкэй</w:t>
      </w:r>
      <w:proofErr w:type="spellEnd"/>
      <w:r w:rsidRPr="0077468E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77468E">
        <w:rPr>
          <w:rFonts w:ascii="Times New Roman" w:eastAsia="Times New Roman" w:hAnsi="Times New Roman" w:cs="Times New Roman"/>
          <w:sz w:val="24"/>
          <w:szCs w:val="24"/>
        </w:rPr>
        <w:t>Лаишевского</w:t>
      </w:r>
      <w:proofErr w:type="spellEnd"/>
      <w:r w:rsidRPr="0077468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</w:t>
      </w:r>
    </w:p>
    <w:p w:rsidR="00FA1C10" w:rsidRPr="0077468E" w:rsidRDefault="00FA1C10" w:rsidP="00FA1C10">
      <w:pPr>
        <w:spacing w:after="0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7468E">
        <w:rPr>
          <w:rFonts w:ascii="Times New Roman" w:eastAsia="Times New Roman" w:hAnsi="Times New Roman" w:cs="Times New Roman"/>
          <w:sz w:val="24"/>
          <w:szCs w:val="24"/>
        </w:rPr>
        <w:t>Республики Татарстан</w:t>
      </w:r>
    </w:p>
    <w:p w:rsidR="00FA1C10" w:rsidRPr="00021C7D" w:rsidRDefault="00FA1C10" w:rsidP="00FA1C10">
      <w:pPr>
        <w:spacing w:after="0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422610</w:t>
      </w:r>
      <w:r w:rsidRPr="0077468E">
        <w:rPr>
          <w:rFonts w:ascii="Times New Roman" w:eastAsia="Times New Roman" w:hAnsi="Times New Roman" w:cs="Times New Roman"/>
          <w:sz w:val="24"/>
          <w:szCs w:val="24"/>
        </w:rPr>
        <w:t>, Республика Татарстан,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Лаишевский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Пелево</w:t>
      </w:r>
      <w:proofErr w:type="spellEnd"/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улица Советская, дом 1а</w:t>
      </w:r>
    </w:p>
    <w:p w:rsidR="00FA1C10" w:rsidRPr="00021C7D" w:rsidRDefault="00FA1C10" w:rsidP="00FA1C10">
      <w:pPr>
        <w:pBdr>
          <w:bottom w:val="single" w:sz="12" w:space="1" w:color="auto"/>
        </w:pBdr>
        <w:tabs>
          <w:tab w:val="center" w:pos="4819"/>
          <w:tab w:val="left" w:pos="9222"/>
          <w:tab w:val="right" w:pos="10206"/>
        </w:tabs>
        <w:spacing w:after="0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Телефон/факс:89063278150 .  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021C7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021C7D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7F7F7"/>
        </w:rPr>
        <w:t xml:space="preserve"> shigapova.1965@mail.ru</w:t>
      </w:r>
    </w:p>
    <w:p w:rsidR="00FA1C10" w:rsidRDefault="00FA1C10" w:rsidP="00FA1C10">
      <w:pPr>
        <w:spacing w:before="120"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A1C10" w:rsidTr="00840106">
        <w:trPr>
          <w:jc w:val="center"/>
        </w:trPr>
        <w:tc>
          <w:tcPr>
            <w:tcW w:w="4785" w:type="dxa"/>
          </w:tcPr>
          <w:p w:rsidR="00FA1C10" w:rsidRDefault="00FA1C10" w:rsidP="00840106">
            <w:pPr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Рассмотрено и принято на педагогическом совете  МБДОУ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Пелевского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детского сада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Милэшкэй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муниципального района РТ </w:t>
            </w:r>
          </w:p>
          <w:p w:rsidR="00FA1C10" w:rsidRDefault="00FA1C10" w:rsidP="00840106">
            <w:pPr>
              <w:spacing w:before="120" w:after="12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№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</w:t>
            </w: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«___</w:t>
            </w: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  20__</w:t>
            </w:r>
            <w:r w:rsidRPr="006D18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г.                                            </w:t>
            </w:r>
          </w:p>
        </w:tc>
        <w:tc>
          <w:tcPr>
            <w:tcW w:w="4786" w:type="dxa"/>
          </w:tcPr>
          <w:p w:rsidR="00FA1C10" w:rsidRPr="00B778E4" w:rsidRDefault="00FA1C10" w:rsidP="00840106">
            <w:pPr>
              <w:spacing w:before="120" w:after="120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Утверждаю»                                         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Заведующий МБДОУ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Пелевским</w:t>
            </w:r>
            <w:proofErr w:type="spellEnd"/>
          </w:p>
          <w:p w:rsidR="00FA1C10" w:rsidRPr="00B778E4" w:rsidRDefault="00FA1C10" w:rsidP="00840106">
            <w:pPr>
              <w:spacing w:before="120" w:after="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детским</w:t>
            </w: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сад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ом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Милэшкэй</w:t>
            </w:r>
            <w:proofErr w:type="spellEnd"/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FA1C10" w:rsidRPr="00B778E4" w:rsidRDefault="00FA1C10" w:rsidP="00840106">
            <w:pPr>
              <w:spacing w:before="120" w:after="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Р.Ш.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Шигапова</w:t>
            </w:r>
            <w:proofErr w:type="spellEnd"/>
          </w:p>
          <w:p w:rsidR="00FA1C10" w:rsidRPr="00B778E4" w:rsidRDefault="00FA1C10" w:rsidP="00840106">
            <w:pPr>
              <w:spacing w:before="120" w:after="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 __</w:t>
            </w: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от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«__________20___</w:t>
            </w:r>
            <w:r w:rsidRPr="00B778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  <w:p w:rsidR="00FA1C10" w:rsidRDefault="00FA1C10" w:rsidP="00840106">
            <w:pPr>
              <w:spacing w:before="120" w:after="120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FA1C10" w:rsidRDefault="00FA1C10" w:rsidP="00FA1C1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1C10" w:rsidRDefault="00FA1C10" w:rsidP="00FA1C1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1C10" w:rsidRPr="00B778E4" w:rsidRDefault="00FA1C10" w:rsidP="00FA1C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1C10" w:rsidRPr="00B778E4" w:rsidRDefault="00FA1C10" w:rsidP="00FA1C1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1C10" w:rsidRDefault="00FA1C10" w:rsidP="00FA1C1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Положение о порядке аттестации педагогических работников на подтверждение соответствия занимаемой должности </w:t>
      </w:r>
    </w:p>
    <w:p w:rsidR="00FA1C10" w:rsidRDefault="00FA1C10" w:rsidP="00FA1C10">
      <w:pPr>
        <w:spacing w:after="0" w:line="240" w:lineRule="auto"/>
        <w:jc w:val="center"/>
        <w:rPr>
          <w:rFonts w:ascii="Times New Roman" w:hAnsi="Times New Roman"/>
          <w:b/>
          <w:sz w:val="44"/>
          <w:szCs w:val="44"/>
        </w:rPr>
      </w:pPr>
    </w:p>
    <w:p w:rsidR="00FA1C10" w:rsidRPr="00253FEF" w:rsidRDefault="00FA1C10" w:rsidP="00FA1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53FEF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бюджетного дошкольного образовательного учреждения </w:t>
      </w:r>
      <w:proofErr w:type="spellStart"/>
      <w:r w:rsidRPr="00253FEF">
        <w:rPr>
          <w:rFonts w:ascii="Times New Roman" w:eastAsia="Times New Roman" w:hAnsi="Times New Roman" w:cs="Times New Roman"/>
          <w:b/>
          <w:sz w:val="28"/>
          <w:szCs w:val="28"/>
        </w:rPr>
        <w:t>Пелевского</w:t>
      </w:r>
      <w:proofErr w:type="spellEnd"/>
      <w:r w:rsidRPr="00253FEF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детского сада «</w:t>
      </w:r>
      <w:proofErr w:type="spellStart"/>
      <w:r w:rsidRPr="00253FEF">
        <w:rPr>
          <w:rFonts w:ascii="Times New Roman" w:eastAsia="Times New Roman" w:hAnsi="Times New Roman" w:cs="Times New Roman"/>
          <w:b/>
          <w:sz w:val="28"/>
          <w:szCs w:val="28"/>
        </w:rPr>
        <w:t>Милэшкэй</w:t>
      </w:r>
      <w:proofErr w:type="spellEnd"/>
      <w:r w:rsidRPr="00253FEF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FA1C10" w:rsidRPr="00253FEF" w:rsidRDefault="00FA1C10" w:rsidP="00FA1C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253FEF">
        <w:rPr>
          <w:rFonts w:ascii="Times New Roman" w:eastAsia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253FEF">
        <w:rPr>
          <w:rFonts w:ascii="Times New Roman" w:eastAsia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FA1C10" w:rsidRDefault="00FA1C10" w:rsidP="00FA1C1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C10" w:rsidRDefault="00FA1C10" w:rsidP="00FA1C1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C10" w:rsidRDefault="00FA1C10" w:rsidP="00FA1C1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C10" w:rsidRDefault="00FA1C10" w:rsidP="00FA1C1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C10" w:rsidRDefault="00FA1C10" w:rsidP="00FA1C1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C10" w:rsidRDefault="00FA1C10" w:rsidP="00FA1C10">
      <w:pPr>
        <w:spacing w:before="120"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1C10" w:rsidRDefault="00FA1C10" w:rsidP="000A1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FA1C10" w:rsidRDefault="00FA1C10" w:rsidP="000A1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FA1C10" w:rsidRDefault="00FA1C10" w:rsidP="000A1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FA1C10" w:rsidRDefault="00FA1C10" w:rsidP="000A1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FA1C10" w:rsidRDefault="00FA1C10" w:rsidP="000A1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FA1C10" w:rsidRDefault="00FA1C10" w:rsidP="000A1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</w:p>
    <w:p w:rsidR="000A1859" w:rsidRPr="000A1859" w:rsidRDefault="000A1859" w:rsidP="000A185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A1859">
        <w:rPr>
          <w:rFonts w:ascii="Verdana" w:eastAsia="Times New Roman" w:hAnsi="Verdana" w:cs="Times New Roman"/>
          <w:color w:val="000000"/>
          <w:sz w:val="17"/>
          <w:szCs w:val="17"/>
        </w:rPr>
        <w:t> 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I. Общие положения</w:t>
      </w:r>
    </w:p>
    <w:p w:rsidR="000A1859" w:rsidRPr="00FA1C10" w:rsidRDefault="000A1859" w:rsidP="00FA1C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регламентирует порядок аттестации педагогических работников </w:t>
      </w:r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  <w:proofErr w:type="spellStart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>Пелевского</w:t>
      </w:r>
      <w:proofErr w:type="spellEnd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 xml:space="preserve"> детского сада «</w:t>
      </w:r>
      <w:proofErr w:type="spellStart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>Милэшкэй</w:t>
      </w:r>
      <w:proofErr w:type="spellEnd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A1C1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>Лаишевского</w:t>
      </w:r>
      <w:proofErr w:type="spellEnd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Республики Татарстан</w:t>
      </w: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(далее – образовательная организация) с целью подтверждения соответствия педагогических работников занимаемым ими должностям на основе оценки их профессиональной деятельности.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1.2.Правовой основой аттестации педагогических работников с целью подтверждения соответствия педагогических работников занимаемым ими должностям являются: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- Федеральный закон от 29.12.2012 № 273-ФЗ «Об образовании в Российской Федерации»;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  -  Приказ Министерства образования и науки Российской Федерации от       24.03.2010 №209 «О порядке аттестации педагогических работников государственных и муниципальных образовательных учреждений»;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  - Письмо Министерства образования и науки Российской Федерации от 15.08.2011 № 03-515/59 «Разъяснения по применению порядка аттестации педагогических работников государственных и муниципальных образовательных учреждений».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- Письмо департамента образования Кировской области от 30.09.2013  № 3624-42-02-10 «Об организации и проведении аттестации педагогических работников с целью подтверждения соответствия занимаемым должностям в Кировской области с 01 сентября 2013 года».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1.3. Основными задачами аттестации являются: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1.3.1. 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1.3.2.  Повышение эффективности и качества педагогического труда;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1.3.3. Выявление перспектив использования потенциальных возможностей педагогических работников;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1.3.4. 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1.3.5. Определение необходимости повышения квалификации педагогических  работников;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1.3.6. Обеспечение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дифференциации уровня оплаты труда педагогических работников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1.4. Основными принципами аттестации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        II. Формирование аттестационных комиссий,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их состав и порядок работы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2.1. Аттестация проводится в целях установления или подтверждения соответствия педагогических работников занимаемым ими должностям на основе оценки их профессиональной деятельности один раз в пять лет.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2.2. Аттестация педагогических работников образовательной организации проводится аттестационной комиссией, формируемой приказом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</w:t>
      </w: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организации в начале учебного года и действующей на протяжении всего учебного года.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2.3. Аттестационная комиссия в составе председателя комиссии, заместителя председателя, секретаря и членов комиссии формируется из числа представителей профессиональных союзов и общественных объединений, органов самоуправления образовательной организации.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2.4. Председатель аттестационной комиссии: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2.4.1. Председательствует на заседаниях аттестационной комиссии.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2.4.2. Организует работу аттестационной комиссии.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2.4.3. Распределяет обязанности между членами аттестационной комиссии.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2.4.6. Определяет по согласованию с членами комиссии порядок рассмотрения вопросов.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2.4.5. Ведет личный прием работников, проходящих аттестацию, организует работу членов аттестационной комиссии по рассмотрению предложений, заявлений и жалоб аттестуемых работников.</w:t>
      </w:r>
    </w:p>
    <w:p w:rsidR="000A1859" w:rsidRPr="00FA1C10" w:rsidRDefault="000A1859" w:rsidP="00FA1C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2.5. По поручению заведующего образовательной организации осуществляет другие обязанности в пределах своих полномочий, в том числе согласование сроков квалификационного испытания в </w:t>
      </w:r>
      <w:proofErr w:type="spellStart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>Лаишевском</w:t>
      </w:r>
      <w:proofErr w:type="spellEnd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 Республики </w:t>
      </w:r>
      <w:proofErr w:type="spellStart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>Татарстан</w:t>
      </w:r>
      <w:proofErr w:type="gramStart"/>
      <w:r w:rsidR="00FA1C1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proofErr w:type="spellEnd"/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случае временного отсутствия (болезни, отпуска, командировки и другой уважительной причины) председателя аттестационной комиссии полномочия председателя комиссии по его поручению осуществляет заместитель председателя комиссии либо один из членов аттестационной комиссии.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2.6. Секретарь аттестационной комиссии: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2.6.1. Принимает документы аттестующихся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на соответствие занимаемой должности с фиксацией их в Журнале регистрации принятых на рассмотрение аттестационной комиссии образовательной организации аттестационных материалов на соответствие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занимаемой должности.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2.6.2. Письменно оповещает аттестующихся о дате квалификационных испытаний сразу же после назначения срока испытания</w:t>
      </w:r>
      <w:r w:rsidR="00FA1C10"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>Лаишевском</w:t>
      </w:r>
      <w:proofErr w:type="spellEnd"/>
      <w:r w:rsidR="00FA1C10" w:rsidRPr="00FA1C1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 Республики Татарстан.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2.6.3. Оповещает аттестующихся, членов аттестационной комиссии о предстоящих заседаниях комиссии не позднее, чем за 1 неделю до их даты согласно графику.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2.6.4. Ведёт протоколы на заседаниях аттестационной комиссии.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2.6.5. Организует выдачу аттестационных листов с фиксацией в Журнале учёта выдачи аттестационных листов на соответствие занимаемой должности под роспись аттестуемого.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2.6.6. Организует хранение протоколов, журналов регистрации документов аттестующихся и регистрации выдачи аттестационных листов.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2.6.7. Курирует своевременное размещение информации о заседаниях комиссии, результатах её работы на официальном сайте образовательной организации.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2.6.8. Осуществляет другие полномочия, порученные ему Председателем комиссии.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  В случае временного отсутствия (болезни, отпуска, командировки и другой уважительной причины) секретаря аттестационной комиссии полномочия секретаря  комиссии по его поручению осуществляет  один из членов аттестационной комиссии.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2.7.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</w:t>
      </w: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порядке включается представитель выборного органа соответствующей первичной профсоюзной организации образовательной организации.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2.8.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комиссией  решения.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2.9. Заседание аттестационной комиссии считается правомочным, если на нем присутствуют не менее двух третей ее членов.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2.10.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2.11.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2.12. Графики работы аттестационных комиссий составляются и утверждаются ежегодно приказом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2.13. Решение аттестационной комиссии оформляется протоколом, который вступает в силу со дня подписания председателем, заместителем председателя, секретарем и членами аттестационной комиссии, принимавшими участие в голосовании, и заносится в аттестационный лист педагогического работника.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2.14. Решение аттестационной комиссии о результатах аттестации педагогических работников утверждается приказом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2.15. Аттестационный лист и выписка из приказа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заведующего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образовательной организации направляются педагогическому работнику в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Аттестационный лист, выписка из распорядительного акта хранятся в личном деле педагогического  работника.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2.16. Результаты аттестации педагогические работники вправе обжаловать в соответствии с законодательством Российской Федерации.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III. Порядок аттестации </w:t>
      </w:r>
      <w:proofErr w:type="gramStart"/>
      <w:r w:rsidRPr="00FA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педагогических</w:t>
      </w:r>
      <w:proofErr w:type="gramEnd"/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целью подтверждения соответствия занимаемой должности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3.1. Аттестация с целью подтверждения соответствия занимаемой должности проводится один раз в 5 лет в отношении педагогических работников, не имеющих квалификационных категорий (первой или высшей). Соответствие занимаемой должности педагогического работника определяется посредством оценки уровня профессиональной подготовленности (теоретической, психолого-педагогической, методической и т.п.) с учетом современных достижений в области профессиональной деятельности.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3.2. Аттестация на подтверждение права занятия соответствующей должности для педагогических работников является обязательной.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3.3. Аттестации не подлежат: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3.3.1. Педагогические работники, проработавшие в занимаемой должности менее двух лет;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3.3.2. Беременные женщины;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3.3.3. Женщины, находящиеся в отпуске по беременности и родам;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3.3.4. Педагогические работники, находящиеся в отпуске по уходу за ребенком до достижения им возраста трех лет.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Аттестация указанных работников в п.п. 3.3.1.</w:t>
      </w:r>
      <w:bookmarkStart w:id="0" w:name="_GoBack"/>
      <w:bookmarkEnd w:id="0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- 3.3.4. возможна не ранее чем через два года после их выхода из указанных отпусков.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3.4. Для аттестации на соответствие занимаемой должности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аттестуемым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необходимо предоставить следующие документы: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- представление для аттестации педагогического работника</w:t>
      </w: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(далее – представление);</w:t>
      </w:r>
    </w:p>
    <w:p w:rsidR="000A1859" w:rsidRPr="00FA1C10" w:rsidRDefault="000A1859" w:rsidP="00FA1C10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 иные документы (их копии) по желанию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аттестуемого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3.5.Проведение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Представление на педагогических работников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квалификации, в том числе по направлению работодателя, за период, предшествующий аттестации, сведения о результатах предыдущих аттестаций.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3.6.Информация о дате, месте и времени проведения аттестации письменно доводится работодателем до сведения педагогических работников, подлежащих аттестации, не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позднее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чем за месяц до ее начала.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3.7. Педагогические работники в ходе аттестации проходят квалификационные испытания в письменной или электронной форме по вопросам, связанным с осуществлением ими педагогической деятельности по занимаемой должности.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3.8. Аттестационная комиссия в целях объективного проведения аттестации после рассмотрения представленным аттестуемым дополнительных сведений о его служебной деятельности за предшествующий период и его заявления о несогласии с представленным отзывом вправе перенести аттестацию на очередное заседание комиссии.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3.9. Оценка деятельности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аттестуемого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педагогом  задач, сложности выполняемой им работы, ее результативности. К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приоритетным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этом отношении комиссия должна относить: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- освоение программы воспитанниками свыше 85%;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 - отсутствие обоснованных зафиксированных жалоб со стороны родителей (законных представителей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)в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оспитанников, коллег, администрации;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  - активное участие в методической работе образовательной организации и иных педагогических сообществ.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должны учитываться профессиональные знания педагогического работника, опыт работы, повышение квалификации и переподготовка, а также результаты квалификационного испытания.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3.10. По результатам аттестации педагогического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работника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целью подтверждения соответствия занимаемой должности аттестационная комиссия принимает одно из следующих решений: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- соответствует занимаемой должности (указывается должность работника);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3.11. Увольнение работника, признанного по результатам аттестации не соответствующего занимаемой должности, является правом, а не обязанностью работодателя.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3.12.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расторгнут в соответствии с пунктом 3 части 1 статьи 81 Трудового кодекса Российской Федерации.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Увольнение по данному основанию допускается, если невозможно перевести педагогического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Трудового кодекса Российской Федерации).</w:t>
      </w:r>
      <w:proofErr w:type="gramEnd"/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Не допускается увольнения работника в период его временной нетрудоспособности и в период пребывания в отпуске; беременных женщин, имеющих детей в возрасте до трех лет, одиноких матерей, воспитывающих ребенка в возрасте до четырнадцати лет (ребенка-инвалид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а-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восемнадцати лет), других лиц, воспитывающих указанных детей без матери (статья 261Трудового кодекса Российской Федерации).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        Увольнение работников, являющихся членами профсоюза, производится с соблюдением </w:t>
      </w:r>
      <w:proofErr w:type="gramStart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процедуры учета мотивированного мнения выборного органа первичной профсоюзной организации</w:t>
      </w:r>
      <w:proofErr w:type="gramEnd"/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соответствии со статьей 373 Трудового кодекса Российской Федерации.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Порядок обжалования решений аттестационной комиссии</w:t>
      </w: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</w:t>
      </w:r>
    </w:p>
    <w:p w:rsidR="000A1859" w:rsidRPr="00FA1C10" w:rsidRDefault="000A1859" w:rsidP="00FA1C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1C10">
        <w:rPr>
          <w:rFonts w:ascii="Times New Roman" w:eastAsia="Times New Roman" w:hAnsi="Times New Roman" w:cs="Times New Roman"/>
          <w:color w:val="000000"/>
          <w:sz w:val="28"/>
          <w:szCs w:val="28"/>
        </w:rPr>
        <w:t>         Педагогический работник вправе обжаловать результаты аттестации в соответствии с законодательством Российской Федерации.</w:t>
      </w:r>
    </w:p>
    <w:p w:rsidR="00B05D0B" w:rsidRDefault="00B05D0B" w:rsidP="00FA1C10">
      <w:pPr>
        <w:spacing w:after="0"/>
      </w:pPr>
    </w:p>
    <w:sectPr w:rsidR="00B05D0B" w:rsidSect="00FA1C1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A1859"/>
    <w:rsid w:val="000A1859"/>
    <w:rsid w:val="00B05D0B"/>
    <w:rsid w:val="00B35785"/>
    <w:rsid w:val="00FA1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785"/>
  </w:style>
  <w:style w:type="paragraph" w:styleId="1">
    <w:name w:val="heading 1"/>
    <w:basedOn w:val="a"/>
    <w:link w:val="10"/>
    <w:uiPriority w:val="9"/>
    <w:qFormat/>
    <w:rsid w:val="000A18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185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0A1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1859"/>
    <w:rPr>
      <w:b/>
      <w:bCs/>
    </w:rPr>
  </w:style>
  <w:style w:type="character" w:customStyle="1" w:styleId="apple-converted-space">
    <w:name w:val="apple-converted-space"/>
    <w:basedOn w:val="a0"/>
    <w:rsid w:val="000A1859"/>
  </w:style>
  <w:style w:type="table" w:styleId="a5">
    <w:name w:val="Table Grid"/>
    <w:basedOn w:val="a1"/>
    <w:rsid w:val="00FA1C10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4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2336</Words>
  <Characters>13320</Characters>
  <Application>Microsoft Office Word</Application>
  <DocSecurity>0</DocSecurity>
  <Lines>111</Lines>
  <Paragraphs>31</Paragraphs>
  <ScaleCrop>false</ScaleCrop>
  <Company/>
  <LinksUpToDate>false</LinksUpToDate>
  <CharactersWithSpaces>15625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пелевская СОШ</dc:creator>
  <cp:keywords/>
  <dc:description/>
  <cp:lastModifiedBy>МБОУ пелевская СОШ</cp:lastModifiedBy>
  <cp:revision>4</cp:revision>
  <dcterms:created xsi:type="dcterms:W3CDTF">2019-10-28T11:27:00Z</dcterms:created>
  <dcterms:modified xsi:type="dcterms:W3CDTF">2019-11-05T10:27:00Z</dcterms:modified>
</cp:coreProperties>
</file>